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D98" w:rsidRDefault="00260D98"/>
    <w:tbl>
      <w:tblPr>
        <w:tblStyle w:val="Sombreadomedio2-nfasis6"/>
        <w:tblW w:w="0" w:type="auto"/>
        <w:tblLook w:val="04A0"/>
      </w:tblPr>
      <w:tblGrid>
        <w:gridCol w:w="8644"/>
      </w:tblGrid>
      <w:tr w:rsidR="002D1FD6" w:rsidTr="002D1FD6">
        <w:trPr>
          <w:cnfStyle w:val="100000000000"/>
        </w:trPr>
        <w:tc>
          <w:tcPr>
            <w:cnfStyle w:val="001000000100"/>
            <w:tcW w:w="8644" w:type="dxa"/>
          </w:tcPr>
          <w:p w:rsidR="002D1FD6" w:rsidRPr="002D1FD6" w:rsidRDefault="002D1FD6" w:rsidP="002D1FD6">
            <w:pPr>
              <w:jc w:val="center"/>
              <w:rPr>
                <w:sz w:val="40"/>
                <w:szCs w:val="40"/>
              </w:rPr>
            </w:pPr>
            <w:r w:rsidRPr="002D1FD6">
              <w:rPr>
                <w:sz w:val="40"/>
                <w:szCs w:val="40"/>
              </w:rPr>
              <w:t>LISTADO RAEES. CEO VIRGEN DE NAVASERRADA</w:t>
            </w:r>
          </w:p>
        </w:tc>
      </w:tr>
    </w:tbl>
    <w:p w:rsidR="002D1FD6" w:rsidRDefault="002D1FD6" w:rsidP="002D1FD6"/>
    <w:p w:rsidR="002D1FD6" w:rsidRDefault="002D1FD6" w:rsidP="002D1FD6">
      <w:r>
        <w:t xml:space="preserve">Categorías </w:t>
      </w:r>
    </w:p>
    <w:p w:rsidR="002D1FD6" w:rsidRDefault="008C3369" w:rsidP="002D1FD6">
      <w:pPr>
        <w:spacing w:after="0" w:line="240" w:lineRule="auto"/>
      </w:pPr>
      <w:hyperlink w:anchor="grandes" w:history="1">
        <w:r w:rsidR="002D1FD6" w:rsidRPr="008C3369">
          <w:rPr>
            <w:rStyle w:val="Hipervnculo"/>
          </w:rPr>
          <w:t>1. Grandes electrodoméstic</w:t>
        </w:r>
        <w:r w:rsidR="002D1FD6" w:rsidRPr="008C3369">
          <w:rPr>
            <w:rStyle w:val="Hipervnculo"/>
          </w:rPr>
          <w:t>o</w:t>
        </w:r>
        <w:r w:rsidR="002D1FD6" w:rsidRPr="008C3369">
          <w:rPr>
            <w:rStyle w:val="Hipervnculo"/>
          </w:rPr>
          <w:t>s.</w:t>
        </w:r>
      </w:hyperlink>
      <w:r w:rsidR="002D1FD6">
        <w:t xml:space="preserve"> </w:t>
      </w:r>
    </w:p>
    <w:p w:rsidR="002D1FD6" w:rsidRDefault="008C3369" w:rsidP="002D1FD6">
      <w:pPr>
        <w:spacing w:after="0" w:line="240" w:lineRule="auto"/>
      </w:pPr>
      <w:hyperlink w:anchor="pequeños" w:history="1">
        <w:r w:rsidR="002D1FD6" w:rsidRPr="008C3369">
          <w:rPr>
            <w:rStyle w:val="Hipervnculo"/>
          </w:rPr>
          <w:t>2. Pequeños electrodom</w:t>
        </w:r>
        <w:r w:rsidR="002D1FD6" w:rsidRPr="008C3369">
          <w:rPr>
            <w:rStyle w:val="Hipervnculo"/>
          </w:rPr>
          <w:t>é</w:t>
        </w:r>
        <w:r w:rsidR="002D1FD6" w:rsidRPr="008C3369">
          <w:rPr>
            <w:rStyle w:val="Hipervnculo"/>
          </w:rPr>
          <w:t>sticos.</w:t>
        </w:r>
      </w:hyperlink>
      <w:r w:rsidR="002D1FD6">
        <w:t xml:space="preserve"> </w:t>
      </w:r>
    </w:p>
    <w:p w:rsidR="002D1FD6" w:rsidRDefault="008C3369" w:rsidP="002D1FD6">
      <w:pPr>
        <w:spacing w:after="0" w:line="240" w:lineRule="auto"/>
      </w:pPr>
      <w:hyperlink w:anchor="equipos" w:history="1">
        <w:r w:rsidR="002D1FD6" w:rsidRPr="008C3369">
          <w:rPr>
            <w:rStyle w:val="Hipervnculo"/>
          </w:rPr>
          <w:t>3. Equipos de informática y telecomunicaciones.</w:t>
        </w:r>
      </w:hyperlink>
      <w:r w:rsidR="002D1FD6">
        <w:t xml:space="preserve"> </w:t>
      </w:r>
    </w:p>
    <w:p w:rsidR="002D1FD6" w:rsidRDefault="008C3369" w:rsidP="002D1FD6">
      <w:pPr>
        <w:spacing w:after="0" w:line="240" w:lineRule="auto"/>
      </w:pPr>
      <w:hyperlink w:anchor="aparatos" w:history="1">
        <w:r w:rsidR="002D1FD6" w:rsidRPr="008C3369">
          <w:rPr>
            <w:rStyle w:val="Hipervnculo"/>
          </w:rPr>
          <w:t>4. Aparatos electrónicos de consumo.</w:t>
        </w:r>
      </w:hyperlink>
      <w:r w:rsidR="002D1FD6">
        <w:t xml:space="preserve"> </w:t>
      </w:r>
    </w:p>
    <w:p w:rsidR="002D1FD6" w:rsidRDefault="008C3369" w:rsidP="002D1FD6">
      <w:pPr>
        <w:spacing w:after="0" w:line="240" w:lineRule="auto"/>
      </w:pPr>
      <w:hyperlink w:anchor="aparatosa" w:history="1">
        <w:r w:rsidR="002D1FD6" w:rsidRPr="008C3369">
          <w:rPr>
            <w:rStyle w:val="Hipervnculo"/>
          </w:rPr>
          <w:t>5. Aparatos de alumbrado.</w:t>
        </w:r>
      </w:hyperlink>
      <w:r w:rsidR="002D1FD6">
        <w:t xml:space="preserve"> </w:t>
      </w:r>
    </w:p>
    <w:p w:rsidR="002D1FD6" w:rsidRDefault="008C3369" w:rsidP="002D1FD6">
      <w:pPr>
        <w:spacing w:after="0" w:line="240" w:lineRule="auto"/>
      </w:pPr>
      <w:hyperlink w:anchor="herramientas" w:history="1">
        <w:r w:rsidR="002D1FD6" w:rsidRPr="008C3369">
          <w:rPr>
            <w:rStyle w:val="Hipervnculo"/>
          </w:rPr>
          <w:t>6. Herramientas eléctricas o electrónicas (excepto las herramientas  industriales fijas permanentemente, de gran envergadura e instaladas por profesionales).</w:t>
        </w:r>
      </w:hyperlink>
      <w:r w:rsidR="002D1FD6">
        <w:t xml:space="preserve"> </w:t>
      </w:r>
    </w:p>
    <w:p w:rsidR="002D1FD6" w:rsidRDefault="008C3369" w:rsidP="002D1FD6">
      <w:pPr>
        <w:spacing w:after="0" w:line="240" w:lineRule="auto"/>
      </w:pPr>
      <w:hyperlink w:anchor="juguetes" w:history="1">
        <w:r w:rsidR="002D1FD6" w:rsidRPr="008C3369">
          <w:rPr>
            <w:rStyle w:val="Hipervnculo"/>
          </w:rPr>
          <w:t>7. Juguetes y equipos deportivos o de tiempo libre.</w:t>
        </w:r>
      </w:hyperlink>
    </w:p>
    <w:p w:rsidR="002D1FD6" w:rsidRDefault="008C3369" w:rsidP="002D1FD6">
      <w:pPr>
        <w:spacing w:after="0" w:line="240" w:lineRule="auto"/>
      </w:pPr>
      <w:hyperlink w:anchor="aparatosm" w:history="1">
        <w:r w:rsidR="002D1FD6" w:rsidRPr="008C3369">
          <w:rPr>
            <w:rStyle w:val="Hipervnculo"/>
          </w:rPr>
          <w:t>8. Aparatos médicos (excepto todos los productos implantados e infectados).</w:t>
        </w:r>
      </w:hyperlink>
      <w:r w:rsidR="002D1FD6">
        <w:t xml:space="preserve"> </w:t>
      </w:r>
    </w:p>
    <w:p w:rsidR="002D1FD6" w:rsidRDefault="008C3369" w:rsidP="002D1FD6">
      <w:pPr>
        <w:spacing w:after="0" w:line="240" w:lineRule="auto"/>
      </w:pPr>
      <w:hyperlink w:anchor="instrumentos" w:history="1">
        <w:r w:rsidR="002D1FD6" w:rsidRPr="008C3369">
          <w:rPr>
            <w:rStyle w:val="Hipervnculo"/>
          </w:rPr>
          <w:t>9. Instrumentos de vigilancia o control.</w:t>
        </w:r>
      </w:hyperlink>
      <w:r w:rsidR="002D1FD6">
        <w:t xml:space="preserve"> </w:t>
      </w:r>
    </w:p>
    <w:p w:rsidR="002D1FD6" w:rsidRDefault="008C3369" w:rsidP="002D1FD6">
      <w:pPr>
        <w:spacing w:after="0" w:line="240" w:lineRule="auto"/>
      </w:pPr>
      <w:hyperlink w:anchor="maquinas" w:history="1">
        <w:r w:rsidR="002D1FD6" w:rsidRPr="008C3369">
          <w:rPr>
            <w:rStyle w:val="Hipervnculo"/>
          </w:rPr>
          <w:t>10. Máquinas expendedoras.</w:t>
        </w:r>
      </w:hyperlink>
      <w:r w:rsidR="002D1FD6">
        <w:t xml:space="preserve"> </w:t>
      </w:r>
    </w:p>
    <w:p w:rsidR="002D1FD6" w:rsidRDefault="002D1FD6" w:rsidP="002D1FD6">
      <w:pPr>
        <w:spacing w:after="0" w:line="240" w:lineRule="auto"/>
      </w:pPr>
    </w:p>
    <w:p w:rsidR="002D1FD6" w:rsidRDefault="002D1FD6" w:rsidP="002D1FD6">
      <w:pPr>
        <w:spacing w:after="0" w:line="240" w:lineRule="auto"/>
      </w:pPr>
    </w:p>
    <w:p w:rsidR="002D1FD6" w:rsidRPr="002D1FD6" w:rsidRDefault="002D1FD6" w:rsidP="002D1FD6">
      <w:pPr>
        <w:rPr>
          <w:b/>
          <w:sz w:val="28"/>
          <w:szCs w:val="28"/>
        </w:rPr>
      </w:pPr>
      <w:r w:rsidRPr="002D1FD6">
        <w:rPr>
          <w:b/>
          <w:sz w:val="28"/>
          <w:szCs w:val="28"/>
        </w:rPr>
        <w:t xml:space="preserve">Lista indicativa de productos comprendidos en las citadas categorías </w:t>
      </w:r>
    </w:p>
    <w:p w:rsidR="002D1FD6" w:rsidRDefault="002D1FD6" w:rsidP="002D1FD6"/>
    <w:tbl>
      <w:tblPr>
        <w:tblStyle w:val="Listaclara-nfasis3"/>
        <w:tblW w:w="0" w:type="auto"/>
        <w:tblLook w:val="04A0"/>
      </w:tblPr>
      <w:tblGrid>
        <w:gridCol w:w="8644"/>
      </w:tblGrid>
      <w:tr w:rsidR="002D1FD6" w:rsidTr="002D1FD6">
        <w:trPr>
          <w:cnfStyle w:val="100000000000"/>
        </w:trPr>
        <w:tc>
          <w:tcPr>
            <w:cnfStyle w:val="001000000000"/>
            <w:tcW w:w="8644" w:type="dxa"/>
          </w:tcPr>
          <w:p w:rsidR="002D1FD6" w:rsidRPr="002D1FD6" w:rsidRDefault="002D1FD6" w:rsidP="002D1FD6">
            <w:pPr>
              <w:pStyle w:val="Prrafodelista"/>
              <w:numPr>
                <w:ilvl w:val="0"/>
                <w:numId w:val="1"/>
              </w:numPr>
              <w:jc w:val="center"/>
              <w:rPr>
                <w:sz w:val="32"/>
                <w:szCs w:val="32"/>
              </w:rPr>
            </w:pPr>
            <w:bookmarkStart w:id="0" w:name="grandes"/>
            <w:r w:rsidRPr="002D1FD6">
              <w:rPr>
                <w:sz w:val="32"/>
                <w:szCs w:val="32"/>
              </w:rPr>
              <w:t>GRANDES ELECTRODOMÉSTICOS</w:t>
            </w:r>
          </w:p>
        </w:tc>
      </w:tr>
      <w:tr w:rsidR="002D1FD6" w:rsidTr="002D1FD6">
        <w:trPr>
          <w:cnfStyle w:val="000000100000"/>
        </w:trPr>
        <w:tc>
          <w:tcPr>
            <w:cnfStyle w:val="001000000000"/>
            <w:tcW w:w="8644" w:type="dxa"/>
          </w:tcPr>
          <w:p w:rsidR="002D1FD6" w:rsidRDefault="002D1FD6" w:rsidP="002D1FD6"/>
          <w:p w:rsidR="002D1FD6" w:rsidRDefault="002D1FD6" w:rsidP="002D1FD6">
            <w:pPr>
              <w:jc w:val="center"/>
            </w:pPr>
            <w:r>
              <w:t>Grandes equipos refrigeradores.</w:t>
            </w:r>
          </w:p>
          <w:p w:rsidR="002D1FD6" w:rsidRDefault="002D1FD6" w:rsidP="002D1FD6">
            <w:pPr>
              <w:jc w:val="center"/>
            </w:pPr>
            <w:r>
              <w:t>Frigoríficos.</w:t>
            </w:r>
          </w:p>
          <w:p w:rsidR="002D1FD6" w:rsidRDefault="002D1FD6" w:rsidP="002D1FD6">
            <w:pPr>
              <w:jc w:val="center"/>
            </w:pPr>
            <w:r>
              <w:t>Congeladores.</w:t>
            </w:r>
          </w:p>
          <w:p w:rsidR="002D1FD6" w:rsidRDefault="002D1FD6" w:rsidP="002D1FD6">
            <w:pPr>
              <w:jc w:val="center"/>
            </w:pPr>
            <w:r>
              <w:t>Otros grandes aparatos utilizados para la refrigeración, conservación y almacenamiento de alimentos.</w:t>
            </w:r>
          </w:p>
          <w:p w:rsidR="002D1FD6" w:rsidRDefault="002D1FD6" w:rsidP="002D1FD6">
            <w:pPr>
              <w:jc w:val="center"/>
            </w:pPr>
            <w:r>
              <w:t>Lavadoras.</w:t>
            </w:r>
          </w:p>
          <w:p w:rsidR="002D1FD6" w:rsidRDefault="002D1FD6" w:rsidP="002D1FD6">
            <w:pPr>
              <w:jc w:val="center"/>
            </w:pPr>
            <w:r>
              <w:t>Secadoras.</w:t>
            </w:r>
          </w:p>
          <w:p w:rsidR="002D1FD6" w:rsidRDefault="002D1FD6" w:rsidP="002D1FD6">
            <w:pPr>
              <w:jc w:val="center"/>
            </w:pPr>
            <w:r>
              <w:t>Lavavajillas.</w:t>
            </w:r>
          </w:p>
          <w:p w:rsidR="002D1FD6" w:rsidRDefault="002D1FD6" w:rsidP="002D1FD6">
            <w:pPr>
              <w:jc w:val="center"/>
            </w:pPr>
            <w:r>
              <w:t>Cocinas.</w:t>
            </w:r>
          </w:p>
          <w:p w:rsidR="002D1FD6" w:rsidRDefault="002D1FD6" w:rsidP="002D1FD6">
            <w:pPr>
              <w:jc w:val="center"/>
            </w:pPr>
            <w:r>
              <w:t>Estufas eléctricas.</w:t>
            </w:r>
          </w:p>
          <w:p w:rsidR="002D1FD6" w:rsidRDefault="002D1FD6" w:rsidP="002D1FD6">
            <w:pPr>
              <w:jc w:val="center"/>
            </w:pPr>
            <w:r>
              <w:t>Placas de calor eléctricas.</w:t>
            </w:r>
          </w:p>
          <w:p w:rsidR="002D1FD6" w:rsidRDefault="002D1FD6" w:rsidP="002D1FD6">
            <w:pPr>
              <w:jc w:val="center"/>
            </w:pPr>
            <w:r>
              <w:t>Hornos de microondas.</w:t>
            </w:r>
          </w:p>
          <w:p w:rsidR="002D1FD6" w:rsidRDefault="002D1FD6" w:rsidP="002D1FD6">
            <w:pPr>
              <w:jc w:val="center"/>
            </w:pPr>
            <w:r>
              <w:t>Otros grandes aparatos utilizados para cocinar y en otros procesos de transformación de alimentos.</w:t>
            </w:r>
          </w:p>
          <w:p w:rsidR="002D1FD6" w:rsidRDefault="002D1FD6" w:rsidP="002D1FD6">
            <w:pPr>
              <w:jc w:val="center"/>
            </w:pPr>
            <w:r>
              <w:t>Aparatos de calefacción eléctricos.</w:t>
            </w:r>
          </w:p>
          <w:p w:rsidR="002D1FD6" w:rsidRDefault="002D1FD6" w:rsidP="002D1FD6">
            <w:pPr>
              <w:jc w:val="center"/>
            </w:pPr>
            <w:r>
              <w:t>Radiadores eléctricos.</w:t>
            </w:r>
          </w:p>
          <w:p w:rsidR="002D1FD6" w:rsidRDefault="002D1FD6" w:rsidP="002D1FD6">
            <w:pPr>
              <w:jc w:val="center"/>
            </w:pPr>
            <w:r>
              <w:t>Otros grandes aparatos utilizados para calentar habitaciones, camas, muebles para sentarse.</w:t>
            </w:r>
          </w:p>
          <w:p w:rsidR="002D1FD6" w:rsidRDefault="002D1FD6" w:rsidP="002D1FD6">
            <w:pPr>
              <w:jc w:val="center"/>
            </w:pPr>
            <w:r>
              <w:t>Ventiladores eléctricos.</w:t>
            </w:r>
          </w:p>
          <w:p w:rsidR="002D1FD6" w:rsidRDefault="002D1FD6" w:rsidP="002D1FD6">
            <w:pPr>
              <w:jc w:val="center"/>
            </w:pPr>
            <w:r>
              <w:t>Aparatos de aire acondicionado.</w:t>
            </w:r>
          </w:p>
          <w:p w:rsidR="002D1FD6" w:rsidRDefault="002D1FD6" w:rsidP="002D1FD6">
            <w:pPr>
              <w:jc w:val="center"/>
            </w:pPr>
            <w:r>
              <w:t>Otros aparatos de aireación, ventilación aspirante y aire acondicionado.</w:t>
            </w:r>
          </w:p>
          <w:p w:rsidR="002D1FD6" w:rsidRDefault="002D1FD6" w:rsidP="002D1FD6"/>
        </w:tc>
      </w:tr>
      <w:bookmarkEnd w:id="0"/>
    </w:tbl>
    <w:p w:rsidR="002D1FD6" w:rsidRDefault="002D1FD6" w:rsidP="002D1FD6"/>
    <w:p w:rsidR="002D1FD6" w:rsidRDefault="002D1FD6" w:rsidP="002D1FD6"/>
    <w:tbl>
      <w:tblPr>
        <w:tblStyle w:val="Listaclara-nfasis2"/>
        <w:tblW w:w="0" w:type="auto"/>
        <w:tblLook w:val="04A0"/>
      </w:tblPr>
      <w:tblGrid>
        <w:gridCol w:w="8644"/>
      </w:tblGrid>
      <w:tr w:rsidR="002D1FD6" w:rsidTr="002D1FD6">
        <w:trPr>
          <w:cnfStyle w:val="100000000000"/>
        </w:trPr>
        <w:tc>
          <w:tcPr>
            <w:cnfStyle w:val="001000000000"/>
            <w:tcW w:w="8644" w:type="dxa"/>
          </w:tcPr>
          <w:p w:rsidR="002D1FD6" w:rsidRPr="002D1FD6" w:rsidRDefault="002D1FD6" w:rsidP="002D1FD6">
            <w:pPr>
              <w:jc w:val="center"/>
              <w:rPr>
                <w:sz w:val="32"/>
                <w:szCs w:val="32"/>
              </w:rPr>
            </w:pPr>
            <w:bookmarkStart w:id="1" w:name="pequeños"/>
            <w:r>
              <w:rPr>
                <w:sz w:val="32"/>
                <w:szCs w:val="32"/>
              </w:rPr>
              <w:t xml:space="preserve">2.  </w:t>
            </w:r>
            <w:r w:rsidRPr="002D1FD6">
              <w:rPr>
                <w:sz w:val="32"/>
                <w:szCs w:val="32"/>
              </w:rPr>
              <w:t>PEQUEÑOS ELECTRODOMÉSTICOS</w:t>
            </w:r>
          </w:p>
        </w:tc>
      </w:tr>
      <w:tr w:rsidR="002D1FD6" w:rsidTr="002D1FD6">
        <w:trPr>
          <w:cnfStyle w:val="000000100000"/>
        </w:trPr>
        <w:tc>
          <w:tcPr>
            <w:cnfStyle w:val="001000000000"/>
            <w:tcW w:w="8644" w:type="dxa"/>
          </w:tcPr>
          <w:p w:rsidR="002D1FD6" w:rsidRDefault="002D1FD6" w:rsidP="002D1FD6"/>
          <w:p w:rsidR="002D1FD6" w:rsidRDefault="002D1FD6" w:rsidP="002D1FD6"/>
          <w:p w:rsidR="002D1FD6" w:rsidRDefault="002D1FD6" w:rsidP="002D1FD6">
            <w:pPr>
              <w:jc w:val="center"/>
            </w:pPr>
            <w:r>
              <w:t>Aspiradoras.</w:t>
            </w:r>
          </w:p>
          <w:p w:rsidR="002D1FD6" w:rsidRDefault="002D1FD6" w:rsidP="002D1FD6">
            <w:pPr>
              <w:jc w:val="center"/>
            </w:pPr>
            <w:proofErr w:type="spellStart"/>
            <w:r>
              <w:t>Limpiamoquetas</w:t>
            </w:r>
            <w:proofErr w:type="spellEnd"/>
            <w:r>
              <w:t>.</w:t>
            </w:r>
          </w:p>
          <w:p w:rsidR="002D1FD6" w:rsidRDefault="002D1FD6" w:rsidP="002D1FD6">
            <w:pPr>
              <w:jc w:val="center"/>
            </w:pPr>
            <w:r>
              <w:t>Otros aparatos y difusores de limpieza y mantenimiento.</w:t>
            </w:r>
          </w:p>
          <w:p w:rsidR="002D1FD6" w:rsidRDefault="002D1FD6" w:rsidP="002D1FD6">
            <w:pPr>
              <w:jc w:val="center"/>
            </w:pPr>
            <w:r>
              <w:t>Aparatos utilizados para coser, hacer punto, tejer y para otros procesos de tratamiento de textiles.</w:t>
            </w:r>
          </w:p>
          <w:p w:rsidR="002D1FD6" w:rsidRDefault="002D1FD6" w:rsidP="002D1FD6">
            <w:pPr>
              <w:jc w:val="center"/>
            </w:pPr>
            <w:r>
              <w:t>Planchas y otros aparatos utilizados para planchar y para dar otro tipo de cuidados a la ropa.</w:t>
            </w:r>
          </w:p>
          <w:p w:rsidR="002D1FD6" w:rsidRDefault="002D1FD6" w:rsidP="002D1FD6">
            <w:pPr>
              <w:jc w:val="center"/>
            </w:pPr>
            <w:r>
              <w:t>Tostadoras.</w:t>
            </w:r>
          </w:p>
          <w:p w:rsidR="002D1FD6" w:rsidRDefault="002D1FD6" w:rsidP="002D1FD6">
            <w:pPr>
              <w:jc w:val="center"/>
            </w:pPr>
            <w:r>
              <w:t>Freidoras.</w:t>
            </w:r>
          </w:p>
          <w:p w:rsidR="002D1FD6" w:rsidRDefault="002D1FD6" w:rsidP="002D1FD6">
            <w:pPr>
              <w:jc w:val="center"/>
            </w:pPr>
            <w:r>
              <w:t>Molinillos, cafeteras y aparatos para abrir o precintar envases o paquetes.</w:t>
            </w:r>
          </w:p>
          <w:p w:rsidR="002D1FD6" w:rsidRDefault="002D1FD6" w:rsidP="002D1FD6">
            <w:pPr>
              <w:jc w:val="center"/>
            </w:pPr>
            <w:r>
              <w:t>Cuchillos eléctricos.</w:t>
            </w:r>
          </w:p>
          <w:p w:rsidR="002D1FD6" w:rsidRDefault="002D1FD6" w:rsidP="002D1FD6">
            <w:pPr>
              <w:jc w:val="center"/>
            </w:pPr>
            <w:r>
              <w:t>Aparatos para cortar el pelo, para secar el pelo, para cepillarse los dientes, máquinas de afeitar, aparatos de masaje y otros cuidados corporales.</w:t>
            </w:r>
          </w:p>
          <w:p w:rsidR="002D1FD6" w:rsidRDefault="002D1FD6" w:rsidP="002D1FD6">
            <w:pPr>
              <w:jc w:val="center"/>
            </w:pPr>
            <w:r>
              <w:t>Relojes, relojes de pulsera y aparatos destinados a medir, indicar o registrar el tiempo.</w:t>
            </w:r>
          </w:p>
          <w:p w:rsidR="002D1FD6" w:rsidRDefault="002D1FD6" w:rsidP="002D1FD6">
            <w:pPr>
              <w:jc w:val="center"/>
            </w:pPr>
            <w:r>
              <w:t>Balanzas.</w:t>
            </w:r>
          </w:p>
          <w:p w:rsidR="002D1FD6" w:rsidRDefault="002D1FD6" w:rsidP="002D1FD6"/>
        </w:tc>
      </w:tr>
      <w:bookmarkEnd w:id="1"/>
    </w:tbl>
    <w:p w:rsidR="002D1FD6" w:rsidRDefault="002D1FD6" w:rsidP="002D1FD6"/>
    <w:tbl>
      <w:tblPr>
        <w:tblStyle w:val="Listaclara-nfasis1"/>
        <w:tblW w:w="0" w:type="auto"/>
        <w:tblLook w:val="04A0"/>
      </w:tblPr>
      <w:tblGrid>
        <w:gridCol w:w="8644"/>
      </w:tblGrid>
      <w:tr w:rsidR="002D1FD6" w:rsidTr="002D1FD6">
        <w:trPr>
          <w:cnfStyle w:val="100000000000"/>
        </w:trPr>
        <w:tc>
          <w:tcPr>
            <w:cnfStyle w:val="001000000000"/>
            <w:tcW w:w="8644" w:type="dxa"/>
          </w:tcPr>
          <w:p w:rsidR="002D1FD6" w:rsidRPr="002D1FD6" w:rsidRDefault="002D1FD6" w:rsidP="002D1FD6">
            <w:pPr>
              <w:jc w:val="center"/>
              <w:rPr>
                <w:sz w:val="32"/>
                <w:szCs w:val="32"/>
              </w:rPr>
            </w:pPr>
            <w:bookmarkStart w:id="2" w:name="equipos"/>
            <w:r w:rsidRPr="002D1FD6">
              <w:rPr>
                <w:sz w:val="32"/>
                <w:szCs w:val="32"/>
              </w:rPr>
              <w:t>3. EQUIPOS DE INFORMÁTICA Y TELECOMUNICACIONES:</w:t>
            </w:r>
          </w:p>
        </w:tc>
      </w:tr>
      <w:tr w:rsidR="002D1FD6" w:rsidTr="002D1FD6">
        <w:trPr>
          <w:cnfStyle w:val="000000100000"/>
        </w:trPr>
        <w:tc>
          <w:tcPr>
            <w:cnfStyle w:val="001000000000"/>
            <w:tcW w:w="8644" w:type="dxa"/>
          </w:tcPr>
          <w:p w:rsidR="002D1FD6" w:rsidRDefault="002D1FD6" w:rsidP="002D1FD6"/>
          <w:p w:rsidR="002D1FD6" w:rsidRDefault="002D1FD6" w:rsidP="002D1FD6">
            <w:pPr>
              <w:jc w:val="center"/>
            </w:pPr>
            <w:r>
              <w:t>a) Proceso de datos centralizado:</w:t>
            </w:r>
          </w:p>
          <w:p w:rsidR="002D1FD6" w:rsidRDefault="002D1FD6" w:rsidP="002D1FD6">
            <w:pPr>
              <w:jc w:val="center"/>
            </w:pPr>
            <w:r>
              <w:t>Grandes ordenadores.</w:t>
            </w:r>
          </w:p>
          <w:p w:rsidR="002D1FD6" w:rsidRDefault="002D1FD6" w:rsidP="002D1FD6">
            <w:pPr>
              <w:jc w:val="center"/>
            </w:pPr>
            <w:r>
              <w:t>Miniordenadores.</w:t>
            </w:r>
          </w:p>
          <w:p w:rsidR="002D1FD6" w:rsidRDefault="002D1FD6" w:rsidP="002D1FD6">
            <w:pPr>
              <w:jc w:val="center"/>
            </w:pPr>
            <w:r>
              <w:t>Unidades de impresión.</w:t>
            </w:r>
          </w:p>
          <w:p w:rsidR="002D1FD6" w:rsidRDefault="002D1FD6" w:rsidP="002D1FD6">
            <w:pPr>
              <w:jc w:val="center"/>
            </w:pPr>
            <w:r>
              <w:t>b) Sistemas informáticos personales:</w:t>
            </w:r>
          </w:p>
          <w:p w:rsidR="002D1FD6" w:rsidRDefault="002D1FD6" w:rsidP="002D1FD6">
            <w:pPr>
              <w:jc w:val="center"/>
            </w:pPr>
            <w:r>
              <w:t>Ordenadores personales (incluyendo unidad central, ratón, pantalla y teclado).</w:t>
            </w:r>
          </w:p>
          <w:p w:rsidR="002D1FD6" w:rsidRDefault="002D1FD6" w:rsidP="002D1FD6">
            <w:pPr>
              <w:jc w:val="center"/>
            </w:pPr>
            <w:r>
              <w:t>Ordenadores portátiles (incluyendo unidad central, ratón, pantalla y teclado).</w:t>
            </w:r>
          </w:p>
          <w:p w:rsidR="002D1FD6" w:rsidRDefault="002D1FD6" w:rsidP="002D1FD6">
            <w:pPr>
              <w:jc w:val="center"/>
            </w:pPr>
            <w:r>
              <w:t>Ordenadores portátiles tipo «</w:t>
            </w:r>
            <w:proofErr w:type="spellStart"/>
            <w:r>
              <w:t>notebook</w:t>
            </w:r>
            <w:proofErr w:type="spellEnd"/>
            <w:r>
              <w:t>».</w:t>
            </w:r>
          </w:p>
          <w:p w:rsidR="002D1FD6" w:rsidRDefault="002D1FD6" w:rsidP="002D1FD6">
            <w:pPr>
              <w:jc w:val="center"/>
            </w:pPr>
            <w:r>
              <w:t>Ordenadores portátiles tipo «</w:t>
            </w:r>
            <w:proofErr w:type="spellStart"/>
            <w:r>
              <w:t>notepad</w:t>
            </w:r>
            <w:proofErr w:type="spellEnd"/>
            <w:r>
              <w:t>».</w:t>
            </w:r>
          </w:p>
          <w:p w:rsidR="002D1FD6" w:rsidRDefault="002D1FD6" w:rsidP="002D1FD6">
            <w:pPr>
              <w:jc w:val="center"/>
            </w:pPr>
            <w:r>
              <w:t>Impresoras.</w:t>
            </w:r>
          </w:p>
          <w:p w:rsidR="002D1FD6" w:rsidRDefault="002D1FD6" w:rsidP="002D1FD6">
            <w:pPr>
              <w:jc w:val="center"/>
            </w:pPr>
            <w:r>
              <w:t>Copiadoras.</w:t>
            </w:r>
          </w:p>
          <w:p w:rsidR="002D1FD6" w:rsidRDefault="002D1FD6" w:rsidP="002D1FD6">
            <w:pPr>
              <w:jc w:val="center"/>
            </w:pPr>
            <w:r>
              <w:t>Máquinas de escribir eléctricas o electrónicas.</w:t>
            </w:r>
          </w:p>
          <w:p w:rsidR="002D1FD6" w:rsidRDefault="002D1FD6" w:rsidP="002D1FD6">
            <w:pPr>
              <w:jc w:val="center"/>
            </w:pPr>
            <w:r>
              <w:t>Calculadoras de mesa o de bolsillo.</w:t>
            </w:r>
          </w:p>
          <w:p w:rsidR="002D1FD6" w:rsidRDefault="002D1FD6" w:rsidP="002D1FD6">
            <w:pPr>
              <w:jc w:val="center"/>
            </w:pPr>
            <w:r>
              <w:t>Otros productos y aparatos para la recogida, almacenamiento, procesamiento, presentación o comunicación de información de manera electrónica.</w:t>
            </w:r>
          </w:p>
          <w:p w:rsidR="002D1FD6" w:rsidRDefault="002D1FD6" w:rsidP="002D1FD6">
            <w:pPr>
              <w:jc w:val="center"/>
            </w:pPr>
            <w:r>
              <w:t>Sistemas y terminales de usuario.</w:t>
            </w:r>
          </w:p>
          <w:p w:rsidR="002D1FD6" w:rsidRDefault="002D1FD6" w:rsidP="002D1FD6">
            <w:pPr>
              <w:jc w:val="center"/>
            </w:pPr>
            <w:r>
              <w:t>Terminales de fax.</w:t>
            </w:r>
          </w:p>
          <w:p w:rsidR="002D1FD6" w:rsidRDefault="002D1FD6" w:rsidP="002D1FD6">
            <w:pPr>
              <w:jc w:val="center"/>
            </w:pPr>
            <w:r>
              <w:t>Terminales de télex.</w:t>
            </w:r>
          </w:p>
          <w:p w:rsidR="002D1FD6" w:rsidRDefault="002D1FD6" w:rsidP="002D1FD6">
            <w:pPr>
              <w:jc w:val="center"/>
            </w:pPr>
            <w:r>
              <w:t>Teléfonos.</w:t>
            </w:r>
          </w:p>
          <w:p w:rsidR="002D1FD6" w:rsidRDefault="002D1FD6" w:rsidP="002D1FD6">
            <w:pPr>
              <w:jc w:val="center"/>
            </w:pPr>
            <w:r>
              <w:t>Teléfonos de pago.</w:t>
            </w:r>
          </w:p>
          <w:p w:rsidR="002D1FD6" w:rsidRDefault="002D1FD6" w:rsidP="002D1FD6">
            <w:pPr>
              <w:jc w:val="center"/>
            </w:pPr>
            <w:r>
              <w:t>Teléfonos inalámbricos.</w:t>
            </w:r>
          </w:p>
          <w:p w:rsidR="002D1FD6" w:rsidRDefault="002D1FD6" w:rsidP="002D1FD6">
            <w:pPr>
              <w:jc w:val="center"/>
            </w:pPr>
            <w:r>
              <w:t>Teléfonos celulares.</w:t>
            </w:r>
          </w:p>
          <w:p w:rsidR="002D1FD6" w:rsidRDefault="002D1FD6" w:rsidP="002D1FD6">
            <w:pPr>
              <w:jc w:val="center"/>
            </w:pPr>
            <w:r>
              <w:t>Contestadores automáticos.</w:t>
            </w:r>
          </w:p>
          <w:p w:rsidR="002D1FD6" w:rsidRDefault="002D1FD6" w:rsidP="00EA093A">
            <w:r>
              <w:t>Otros productos o aparatos de transmisión de sonido, imágenes u otra información por telecomunicación.</w:t>
            </w:r>
          </w:p>
        </w:tc>
      </w:tr>
      <w:bookmarkEnd w:id="2"/>
    </w:tbl>
    <w:p w:rsidR="002D1FD6" w:rsidRDefault="002D1FD6" w:rsidP="002D1FD6"/>
    <w:tbl>
      <w:tblPr>
        <w:tblStyle w:val="Listaclara-nfasis4"/>
        <w:tblW w:w="0" w:type="auto"/>
        <w:tblLook w:val="04A0"/>
      </w:tblPr>
      <w:tblGrid>
        <w:gridCol w:w="8644"/>
      </w:tblGrid>
      <w:tr w:rsidR="00EA093A" w:rsidTr="00EA093A">
        <w:trPr>
          <w:cnfStyle w:val="100000000000"/>
        </w:trPr>
        <w:tc>
          <w:tcPr>
            <w:cnfStyle w:val="001000000000"/>
            <w:tcW w:w="8644" w:type="dxa"/>
          </w:tcPr>
          <w:p w:rsidR="00EA093A" w:rsidRPr="00EA093A" w:rsidRDefault="00EA093A" w:rsidP="00EA093A">
            <w:pPr>
              <w:jc w:val="center"/>
              <w:rPr>
                <w:sz w:val="32"/>
                <w:szCs w:val="32"/>
              </w:rPr>
            </w:pPr>
            <w:bookmarkStart w:id="3" w:name="aparatos"/>
            <w:r w:rsidRPr="00EA093A">
              <w:rPr>
                <w:sz w:val="32"/>
                <w:szCs w:val="32"/>
              </w:rPr>
              <w:lastRenderedPageBreak/>
              <w:t>4. APARATOS ELECTRÓNICOS DE CONSUMO:</w:t>
            </w:r>
          </w:p>
        </w:tc>
      </w:tr>
      <w:tr w:rsidR="00EA093A" w:rsidTr="00EA093A">
        <w:trPr>
          <w:cnfStyle w:val="000000100000"/>
        </w:trPr>
        <w:tc>
          <w:tcPr>
            <w:cnfStyle w:val="001000000000"/>
            <w:tcW w:w="8644" w:type="dxa"/>
          </w:tcPr>
          <w:p w:rsidR="00EA093A" w:rsidRDefault="00EA093A" w:rsidP="002D1FD6"/>
          <w:p w:rsidR="00EA093A" w:rsidRDefault="00EA093A" w:rsidP="00EA093A">
            <w:pPr>
              <w:jc w:val="center"/>
            </w:pPr>
            <w:r>
              <w:t>Radios.</w:t>
            </w:r>
          </w:p>
          <w:p w:rsidR="00EA093A" w:rsidRDefault="00EA093A" w:rsidP="00EA093A">
            <w:pPr>
              <w:jc w:val="center"/>
            </w:pPr>
            <w:r>
              <w:t>Televisores.</w:t>
            </w:r>
          </w:p>
          <w:p w:rsidR="00EA093A" w:rsidRDefault="00EA093A" w:rsidP="00EA093A">
            <w:pPr>
              <w:jc w:val="center"/>
            </w:pPr>
            <w:r>
              <w:t>Videocámaras.</w:t>
            </w:r>
          </w:p>
          <w:p w:rsidR="00EA093A" w:rsidRDefault="00EA093A" w:rsidP="00EA093A">
            <w:pPr>
              <w:jc w:val="center"/>
            </w:pPr>
            <w:r>
              <w:t>Vídeos.</w:t>
            </w:r>
          </w:p>
          <w:p w:rsidR="00EA093A" w:rsidRDefault="00EA093A" w:rsidP="00EA093A">
            <w:pPr>
              <w:jc w:val="center"/>
            </w:pPr>
            <w:r>
              <w:t>Cadenas de alta fidelidad.</w:t>
            </w:r>
          </w:p>
          <w:p w:rsidR="00EA093A" w:rsidRDefault="00EA093A" w:rsidP="00EA093A">
            <w:pPr>
              <w:jc w:val="center"/>
            </w:pPr>
            <w:r>
              <w:t>Amplificadores de sonido.</w:t>
            </w:r>
          </w:p>
          <w:p w:rsidR="00EA093A" w:rsidRDefault="00EA093A" w:rsidP="00EA093A">
            <w:pPr>
              <w:jc w:val="center"/>
            </w:pPr>
            <w:r>
              <w:t>Instrumentos musicales.</w:t>
            </w:r>
          </w:p>
          <w:p w:rsidR="00EA093A" w:rsidRDefault="00EA093A" w:rsidP="00EA093A">
            <w:pPr>
              <w:jc w:val="center"/>
            </w:pPr>
            <w:r>
              <w:t>Otros productos o aparatos utilizados para registrar o reproducir sonido o imágenes, incluidas las señales</w:t>
            </w:r>
          </w:p>
          <w:p w:rsidR="00EA093A" w:rsidRDefault="00EA093A" w:rsidP="00EA093A">
            <w:pPr>
              <w:jc w:val="center"/>
            </w:pPr>
            <w:proofErr w:type="gramStart"/>
            <w:r>
              <w:t>y</w:t>
            </w:r>
            <w:proofErr w:type="gramEnd"/>
            <w:r>
              <w:t xml:space="preserve"> tecnologías de distribución del sonido e imagen distintas de la telecomunicación.</w:t>
            </w:r>
          </w:p>
          <w:p w:rsidR="00EA093A" w:rsidRDefault="00EA093A" w:rsidP="00EA093A">
            <w:pPr>
              <w:jc w:val="center"/>
            </w:pPr>
          </w:p>
        </w:tc>
      </w:tr>
      <w:bookmarkEnd w:id="3"/>
    </w:tbl>
    <w:p w:rsidR="00EA093A" w:rsidRPr="00EA093A" w:rsidRDefault="00EA093A" w:rsidP="002D1FD6">
      <w:pPr>
        <w:rPr>
          <w:sz w:val="32"/>
          <w:szCs w:val="32"/>
        </w:rPr>
      </w:pPr>
    </w:p>
    <w:tbl>
      <w:tblPr>
        <w:tblStyle w:val="Listaclara-nfasis5"/>
        <w:tblW w:w="0" w:type="auto"/>
        <w:tblLook w:val="04A0"/>
      </w:tblPr>
      <w:tblGrid>
        <w:gridCol w:w="8644"/>
      </w:tblGrid>
      <w:tr w:rsidR="00EA093A" w:rsidTr="00EA093A">
        <w:trPr>
          <w:cnfStyle w:val="100000000000"/>
        </w:trPr>
        <w:tc>
          <w:tcPr>
            <w:cnfStyle w:val="001000000000"/>
            <w:tcW w:w="8644" w:type="dxa"/>
          </w:tcPr>
          <w:p w:rsidR="00EA093A" w:rsidRPr="00EA093A" w:rsidRDefault="00EA093A" w:rsidP="00EA093A">
            <w:pPr>
              <w:jc w:val="center"/>
              <w:rPr>
                <w:sz w:val="32"/>
                <w:szCs w:val="32"/>
              </w:rPr>
            </w:pPr>
            <w:bookmarkStart w:id="4" w:name="aparatosa"/>
            <w:r w:rsidRPr="00EA093A">
              <w:rPr>
                <w:sz w:val="32"/>
                <w:szCs w:val="32"/>
              </w:rPr>
              <w:t>5. APARATOS DE ALUMBRADO:</w:t>
            </w:r>
          </w:p>
        </w:tc>
      </w:tr>
      <w:tr w:rsidR="00EA093A" w:rsidTr="00EA093A">
        <w:trPr>
          <w:cnfStyle w:val="000000100000"/>
        </w:trPr>
        <w:tc>
          <w:tcPr>
            <w:cnfStyle w:val="001000000000"/>
            <w:tcW w:w="8644" w:type="dxa"/>
          </w:tcPr>
          <w:p w:rsidR="00EA093A" w:rsidRDefault="00EA093A" w:rsidP="002D1FD6"/>
          <w:p w:rsidR="00EA093A" w:rsidRDefault="00EA093A" w:rsidP="00EA093A">
            <w:pPr>
              <w:jc w:val="center"/>
            </w:pPr>
            <w:r>
              <w:t>Luminarias para lámparas fluorescentes, excluidas las luminarias de hogares particulares.</w:t>
            </w:r>
          </w:p>
          <w:p w:rsidR="00EA093A" w:rsidRDefault="00EA093A" w:rsidP="00EA093A">
            <w:pPr>
              <w:jc w:val="center"/>
            </w:pPr>
            <w:r>
              <w:t>Lámparas fluorescentes rectas.</w:t>
            </w:r>
          </w:p>
          <w:p w:rsidR="00EA093A" w:rsidRDefault="00EA093A" w:rsidP="00EA093A">
            <w:pPr>
              <w:jc w:val="center"/>
            </w:pPr>
            <w:r>
              <w:t>Lámparas fluorescentes compactas.</w:t>
            </w:r>
          </w:p>
          <w:p w:rsidR="00EA093A" w:rsidRDefault="00EA093A" w:rsidP="00EA093A">
            <w:pPr>
              <w:jc w:val="center"/>
            </w:pPr>
            <w:r>
              <w:t>Lámparas de descarga de alta intensidad, incluidas las lámparas de sodio de presión y las lámparas de haluros metálicos.</w:t>
            </w:r>
          </w:p>
          <w:p w:rsidR="00EA093A" w:rsidRDefault="00EA093A" w:rsidP="00EA093A">
            <w:pPr>
              <w:jc w:val="center"/>
            </w:pPr>
            <w:r>
              <w:t>Lámparas de sodio de baja presión.</w:t>
            </w:r>
          </w:p>
          <w:p w:rsidR="00EA093A" w:rsidRDefault="00EA093A" w:rsidP="00EA093A">
            <w:pPr>
              <w:jc w:val="center"/>
            </w:pPr>
            <w:r>
              <w:t>Otros aparatos de alumbrado utilizados para difundir o controlar luz, excluidas las bombillas de filamentos.</w:t>
            </w:r>
          </w:p>
          <w:p w:rsidR="00EA093A" w:rsidRDefault="00EA093A" w:rsidP="002D1FD6"/>
        </w:tc>
      </w:tr>
      <w:bookmarkEnd w:id="4"/>
    </w:tbl>
    <w:p w:rsidR="00EA093A" w:rsidRDefault="00EA093A" w:rsidP="002D1FD6"/>
    <w:tbl>
      <w:tblPr>
        <w:tblStyle w:val="Listaclara-nfasis6"/>
        <w:tblW w:w="0" w:type="auto"/>
        <w:tblLook w:val="04A0"/>
      </w:tblPr>
      <w:tblGrid>
        <w:gridCol w:w="8644"/>
      </w:tblGrid>
      <w:tr w:rsidR="00B67219" w:rsidTr="00B67219">
        <w:trPr>
          <w:cnfStyle w:val="100000000000"/>
        </w:trPr>
        <w:tc>
          <w:tcPr>
            <w:cnfStyle w:val="001000000000"/>
            <w:tcW w:w="8644" w:type="dxa"/>
          </w:tcPr>
          <w:p w:rsidR="00B67219" w:rsidRPr="00B67219" w:rsidRDefault="00B67219" w:rsidP="00B67219">
            <w:pPr>
              <w:jc w:val="center"/>
              <w:rPr>
                <w:sz w:val="32"/>
                <w:szCs w:val="32"/>
              </w:rPr>
            </w:pPr>
            <w:bookmarkStart w:id="5" w:name="herramientas"/>
            <w:r w:rsidRPr="00B67219">
              <w:rPr>
                <w:sz w:val="32"/>
                <w:szCs w:val="32"/>
              </w:rPr>
              <w:t>6. HERRAMIENTAS ELÉCTRICAS Y ELECTRÓNICAS</w:t>
            </w:r>
          </w:p>
        </w:tc>
      </w:tr>
      <w:tr w:rsidR="00B67219" w:rsidTr="00B67219">
        <w:trPr>
          <w:cnfStyle w:val="000000100000"/>
        </w:trPr>
        <w:tc>
          <w:tcPr>
            <w:cnfStyle w:val="001000000000"/>
            <w:tcW w:w="8644" w:type="dxa"/>
          </w:tcPr>
          <w:p w:rsidR="00B67219" w:rsidRDefault="00B67219" w:rsidP="002D1FD6"/>
          <w:p w:rsidR="00B67219" w:rsidRDefault="00B67219" w:rsidP="00B67219">
            <w:pPr>
              <w:jc w:val="center"/>
            </w:pPr>
            <w:r>
              <w:t>(excepto las herramientas industriales fijas permanentemente de gran envergadura, instaladas por profesionales):</w:t>
            </w:r>
          </w:p>
          <w:p w:rsidR="00B67219" w:rsidRDefault="00B67219" w:rsidP="00B67219">
            <w:pPr>
              <w:jc w:val="center"/>
            </w:pPr>
            <w:r>
              <w:t>Taladradoras.</w:t>
            </w:r>
          </w:p>
          <w:p w:rsidR="00B67219" w:rsidRDefault="00B67219" w:rsidP="00B67219">
            <w:pPr>
              <w:jc w:val="center"/>
            </w:pPr>
            <w:r>
              <w:t>Sierras.</w:t>
            </w:r>
          </w:p>
          <w:p w:rsidR="00B67219" w:rsidRDefault="00B67219" w:rsidP="00B67219">
            <w:pPr>
              <w:jc w:val="center"/>
            </w:pPr>
            <w:r>
              <w:t>Máquinas de coser.</w:t>
            </w:r>
          </w:p>
          <w:p w:rsidR="00B67219" w:rsidRDefault="00B67219" w:rsidP="00B67219">
            <w:pPr>
              <w:jc w:val="center"/>
            </w:pPr>
            <w:r>
              <w:t>Herramientas para tornear, molturar, enarenar, pulir, aserrar, cortar, cizallar, taladrar, perforar, punzar,</w:t>
            </w:r>
          </w:p>
          <w:p w:rsidR="00B67219" w:rsidRDefault="00B67219" w:rsidP="00B67219">
            <w:pPr>
              <w:jc w:val="center"/>
            </w:pPr>
            <w:proofErr w:type="gramStart"/>
            <w:r>
              <w:t>plegar</w:t>
            </w:r>
            <w:proofErr w:type="gramEnd"/>
            <w:r>
              <w:t>, encorvar o trabajar la madera, el metal u otros materiales de manera similar.</w:t>
            </w:r>
          </w:p>
          <w:p w:rsidR="00B67219" w:rsidRDefault="00B67219" w:rsidP="00B67219">
            <w:pPr>
              <w:jc w:val="center"/>
            </w:pPr>
            <w:r>
              <w:t>Herramientas para remachar, clavar o atornillar o para sacar remaches, clavos, tornillos o para aplicaciones similares.</w:t>
            </w:r>
          </w:p>
          <w:p w:rsidR="00B67219" w:rsidRDefault="00B67219" w:rsidP="00B67219">
            <w:pPr>
              <w:jc w:val="center"/>
            </w:pPr>
            <w:r>
              <w:t>Herramientas para soldar  (con o sin aleación) o para aplicaciones similares.</w:t>
            </w:r>
          </w:p>
          <w:p w:rsidR="00B67219" w:rsidRDefault="00B67219" w:rsidP="00B67219">
            <w:pPr>
              <w:jc w:val="center"/>
            </w:pPr>
            <w:r>
              <w:t>Herramientas para rociar, esparcir, propagar o aplicar otros tratamientos con sustancias líquidas o gaseosas por otros medios.</w:t>
            </w:r>
          </w:p>
          <w:p w:rsidR="00B67219" w:rsidRDefault="00B67219" w:rsidP="00B67219">
            <w:pPr>
              <w:jc w:val="center"/>
            </w:pPr>
            <w:r>
              <w:t>Herramientas para cortar césped O para otras labores de jardinería.</w:t>
            </w:r>
          </w:p>
          <w:p w:rsidR="00B67219" w:rsidRDefault="00B67219" w:rsidP="00B67219">
            <w:pPr>
              <w:jc w:val="center"/>
            </w:pPr>
            <w:r>
              <w:t>Otras herramientas.</w:t>
            </w:r>
          </w:p>
        </w:tc>
      </w:tr>
      <w:bookmarkEnd w:id="5"/>
    </w:tbl>
    <w:p w:rsidR="00B67219" w:rsidRDefault="00B67219" w:rsidP="002D1FD6"/>
    <w:p w:rsidR="00B67219" w:rsidRDefault="00B67219" w:rsidP="002D1FD6"/>
    <w:p w:rsidR="00B67219" w:rsidRDefault="00B67219" w:rsidP="00B67219">
      <w:r>
        <w:t xml:space="preserve"> </w:t>
      </w:r>
    </w:p>
    <w:tbl>
      <w:tblPr>
        <w:tblStyle w:val="Listaclara"/>
        <w:tblW w:w="0" w:type="auto"/>
        <w:tblLook w:val="04A0"/>
      </w:tblPr>
      <w:tblGrid>
        <w:gridCol w:w="8644"/>
      </w:tblGrid>
      <w:tr w:rsidR="00B67219" w:rsidRPr="00B1760B" w:rsidTr="00B1760B">
        <w:trPr>
          <w:cnfStyle w:val="100000000000"/>
        </w:trPr>
        <w:tc>
          <w:tcPr>
            <w:cnfStyle w:val="001000000000"/>
            <w:tcW w:w="8644" w:type="dxa"/>
            <w:shd w:val="clear" w:color="auto" w:fill="FF0000"/>
          </w:tcPr>
          <w:p w:rsidR="00B67219" w:rsidRPr="00B1760B" w:rsidRDefault="00B1760B" w:rsidP="00B67219">
            <w:pPr>
              <w:jc w:val="center"/>
              <w:rPr>
                <w:sz w:val="28"/>
                <w:szCs w:val="28"/>
              </w:rPr>
            </w:pPr>
            <w:bookmarkStart w:id="6" w:name="juguetes"/>
            <w:r w:rsidRPr="00B1760B">
              <w:rPr>
                <w:sz w:val="28"/>
                <w:szCs w:val="28"/>
              </w:rPr>
              <w:lastRenderedPageBreak/>
              <w:t>7. JUGUETES O EQUIPOS DEPORTIVOS Y DE TIEMPO LIBRE:</w:t>
            </w:r>
          </w:p>
        </w:tc>
      </w:tr>
      <w:tr w:rsidR="00B67219" w:rsidTr="00B67219">
        <w:trPr>
          <w:cnfStyle w:val="000000100000"/>
        </w:trPr>
        <w:tc>
          <w:tcPr>
            <w:cnfStyle w:val="001000000000"/>
            <w:tcW w:w="8644" w:type="dxa"/>
          </w:tcPr>
          <w:p w:rsidR="00B67219" w:rsidRDefault="00B67219" w:rsidP="00B67219">
            <w:pPr>
              <w:jc w:val="center"/>
            </w:pPr>
            <w:r>
              <w:t>Trenes eléctricos o coches en pista eléctrica.</w:t>
            </w:r>
          </w:p>
          <w:p w:rsidR="00B67219" w:rsidRDefault="00B67219" w:rsidP="00B67219">
            <w:pPr>
              <w:jc w:val="center"/>
            </w:pPr>
            <w:r>
              <w:t>Consolas portátiles.</w:t>
            </w:r>
          </w:p>
          <w:p w:rsidR="00B67219" w:rsidRDefault="00B67219" w:rsidP="00B67219">
            <w:pPr>
              <w:jc w:val="center"/>
            </w:pPr>
            <w:r>
              <w:t>Videojuegos.</w:t>
            </w:r>
          </w:p>
          <w:p w:rsidR="00B67219" w:rsidRDefault="00B67219" w:rsidP="00B67219">
            <w:pPr>
              <w:jc w:val="center"/>
            </w:pPr>
            <w:r>
              <w:t>Ordenadores para realizar ciclismo, submarinismo, correr, remar, etc.</w:t>
            </w:r>
          </w:p>
          <w:p w:rsidR="00B67219" w:rsidRDefault="00B67219" w:rsidP="00B67219">
            <w:pPr>
              <w:jc w:val="center"/>
            </w:pPr>
            <w:r>
              <w:t>Material deportivo con componentes eléctricos o electrónicos.</w:t>
            </w:r>
          </w:p>
          <w:p w:rsidR="00B67219" w:rsidRDefault="00B67219" w:rsidP="00B67219">
            <w:pPr>
              <w:jc w:val="center"/>
            </w:pPr>
            <w:r>
              <w:t>Máquinas tragaperras.</w:t>
            </w:r>
          </w:p>
          <w:p w:rsidR="00B67219" w:rsidRDefault="00B67219" w:rsidP="00B67219">
            <w:pPr>
              <w:jc w:val="center"/>
            </w:pPr>
            <w:r>
              <w:t>Otros juguetes o equipos deportivos y de tiempo libre.</w:t>
            </w:r>
          </w:p>
          <w:p w:rsidR="00B67219" w:rsidRDefault="00B67219" w:rsidP="00B67219"/>
        </w:tc>
      </w:tr>
      <w:bookmarkEnd w:id="6"/>
    </w:tbl>
    <w:p w:rsidR="00B67219" w:rsidRDefault="00B67219" w:rsidP="002D1FD6"/>
    <w:tbl>
      <w:tblPr>
        <w:tblStyle w:val="Listavistosa-nfasis4"/>
        <w:tblW w:w="0" w:type="auto"/>
        <w:tblLook w:val="04A0"/>
      </w:tblPr>
      <w:tblGrid>
        <w:gridCol w:w="8644"/>
      </w:tblGrid>
      <w:tr w:rsidR="00B67219" w:rsidTr="00B67219">
        <w:trPr>
          <w:cnfStyle w:val="100000000000"/>
        </w:trPr>
        <w:tc>
          <w:tcPr>
            <w:cnfStyle w:val="001000000000"/>
            <w:tcW w:w="8644" w:type="dxa"/>
          </w:tcPr>
          <w:p w:rsidR="00B67219" w:rsidRPr="00260D98" w:rsidRDefault="00B67219" w:rsidP="00260D98">
            <w:pPr>
              <w:jc w:val="center"/>
              <w:rPr>
                <w:sz w:val="32"/>
                <w:szCs w:val="32"/>
              </w:rPr>
            </w:pPr>
            <w:bookmarkStart w:id="7" w:name="aparatosm"/>
            <w:r w:rsidRPr="00B67219">
              <w:rPr>
                <w:sz w:val="32"/>
                <w:szCs w:val="32"/>
              </w:rPr>
              <w:t>8. APARATOS MÉDICOS</w:t>
            </w:r>
          </w:p>
        </w:tc>
      </w:tr>
      <w:tr w:rsidR="00B67219" w:rsidTr="00B67219">
        <w:trPr>
          <w:cnfStyle w:val="000000100000"/>
        </w:trPr>
        <w:tc>
          <w:tcPr>
            <w:cnfStyle w:val="001000000000"/>
            <w:tcW w:w="8644" w:type="dxa"/>
          </w:tcPr>
          <w:p w:rsidR="00260D98" w:rsidRPr="00B1760B" w:rsidRDefault="00260D98" w:rsidP="00B1760B">
            <w:pPr>
              <w:pStyle w:val="Prrafodelista"/>
              <w:numPr>
                <w:ilvl w:val="0"/>
                <w:numId w:val="2"/>
              </w:numPr>
              <w:jc w:val="center"/>
            </w:pPr>
            <w:r w:rsidRPr="00B1760B">
              <w:t>(excepto todos los productos implantados e infectados):</w:t>
            </w:r>
          </w:p>
          <w:p w:rsidR="00260D98" w:rsidRPr="00B1760B" w:rsidRDefault="00260D98" w:rsidP="00B1760B">
            <w:pPr>
              <w:pStyle w:val="Prrafodelista"/>
              <w:numPr>
                <w:ilvl w:val="0"/>
                <w:numId w:val="2"/>
              </w:numPr>
              <w:jc w:val="center"/>
            </w:pPr>
            <w:r w:rsidRPr="00B1760B">
              <w:t>Aparatos de radioterapia.</w:t>
            </w:r>
          </w:p>
          <w:p w:rsidR="00260D98" w:rsidRPr="00B1760B" w:rsidRDefault="00260D98" w:rsidP="00B1760B">
            <w:pPr>
              <w:pStyle w:val="Prrafodelista"/>
              <w:numPr>
                <w:ilvl w:val="0"/>
                <w:numId w:val="2"/>
              </w:numPr>
              <w:jc w:val="center"/>
            </w:pPr>
            <w:r w:rsidRPr="00B1760B">
              <w:t>Cardiología.</w:t>
            </w:r>
          </w:p>
          <w:p w:rsidR="00260D98" w:rsidRPr="00B1760B" w:rsidRDefault="00260D98" w:rsidP="00B1760B">
            <w:pPr>
              <w:pStyle w:val="Prrafodelista"/>
              <w:numPr>
                <w:ilvl w:val="0"/>
                <w:numId w:val="2"/>
              </w:numPr>
              <w:jc w:val="center"/>
            </w:pPr>
            <w:r w:rsidRPr="00B1760B">
              <w:t>Diálisis.</w:t>
            </w:r>
          </w:p>
          <w:p w:rsidR="00260D98" w:rsidRPr="00B1760B" w:rsidRDefault="00260D98" w:rsidP="00B1760B">
            <w:pPr>
              <w:pStyle w:val="Prrafodelista"/>
              <w:numPr>
                <w:ilvl w:val="0"/>
                <w:numId w:val="2"/>
              </w:numPr>
              <w:jc w:val="center"/>
            </w:pPr>
            <w:r w:rsidRPr="00B1760B">
              <w:t>Ventiladores pulmonares.</w:t>
            </w:r>
          </w:p>
          <w:p w:rsidR="00260D98" w:rsidRPr="00B1760B" w:rsidRDefault="00260D98" w:rsidP="00B1760B">
            <w:pPr>
              <w:pStyle w:val="Prrafodelista"/>
              <w:numPr>
                <w:ilvl w:val="0"/>
                <w:numId w:val="2"/>
              </w:numPr>
              <w:jc w:val="center"/>
            </w:pPr>
            <w:r w:rsidRPr="00B1760B">
              <w:t>Medicina nuclear.</w:t>
            </w:r>
          </w:p>
          <w:p w:rsidR="00260D98" w:rsidRPr="00B1760B" w:rsidRDefault="00260D98" w:rsidP="00B1760B">
            <w:pPr>
              <w:pStyle w:val="Prrafodelista"/>
              <w:numPr>
                <w:ilvl w:val="0"/>
                <w:numId w:val="2"/>
              </w:numPr>
              <w:jc w:val="center"/>
            </w:pPr>
            <w:r w:rsidRPr="00B1760B">
              <w:t>Aparatos de laboratorio para diagnóstico in vitro.</w:t>
            </w:r>
          </w:p>
          <w:p w:rsidR="00260D98" w:rsidRPr="00B1760B" w:rsidRDefault="00260D98" w:rsidP="00B1760B">
            <w:pPr>
              <w:pStyle w:val="Prrafodelista"/>
              <w:numPr>
                <w:ilvl w:val="0"/>
                <w:numId w:val="2"/>
              </w:numPr>
              <w:jc w:val="center"/>
            </w:pPr>
            <w:r w:rsidRPr="00B1760B">
              <w:t>Analizadores.</w:t>
            </w:r>
          </w:p>
          <w:p w:rsidR="00260D98" w:rsidRPr="00B1760B" w:rsidRDefault="00260D98" w:rsidP="00B1760B">
            <w:pPr>
              <w:pStyle w:val="Prrafodelista"/>
              <w:numPr>
                <w:ilvl w:val="0"/>
                <w:numId w:val="2"/>
              </w:numPr>
              <w:jc w:val="center"/>
            </w:pPr>
            <w:r w:rsidRPr="00B1760B">
              <w:t>Congeladores.</w:t>
            </w:r>
          </w:p>
          <w:p w:rsidR="00260D98" w:rsidRPr="00B1760B" w:rsidRDefault="00260D98" w:rsidP="00B1760B">
            <w:pPr>
              <w:pStyle w:val="Prrafodelista"/>
              <w:numPr>
                <w:ilvl w:val="0"/>
                <w:numId w:val="2"/>
              </w:numPr>
              <w:jc w:val="center"/>
            </w:pPr>
            <w:r w:rsidRPr="00B1760B">
              <w:t>Pruebas de fertilización.</w:t>
            </w:r>
          </w:p>
          <w:p w:rsidR="00260D98" w:rsidRPr="00B1760B" w:rsidRDefault="00260D98" w:rsidP="00B1760B">
            <w:pPr>
              <w:pStyle w:val="Prrafodelista"/>
              <w:numPr>
                <w:ilvl w:val="0"/>
                <w:numId w:val="2"/>
              </w:numPr>
              <w:jc w:val="center"/>
            </w:pPr>
            <w:r w:rsidRPr="00B1760B">
              <w:t xml:space="preserve">Otros aparatos para detectar, prevenir, </w:t>
            </w:r>
            <w:proofErr w:type="spellStart"/>
            <w:r w:rsidRPr="00B1760B">
              <w:t>supervisar,tratar</w:t>
            </w:r>
            <w:proofErr w:type="spellEnd"/>
          </w:p>
          <w:p w:rsidR="00B67219" w:rsidRPr="00B1760B" w:rsidRDefault="00260D98" w:rsidP="00B1760B">
            <w:pPr>
              <w:pStyle w:val="Prrafodelista"/>
              <w:numPr>
                <w:ilvl w:val="0"/>
                <w:numId w:val="2"/>
              </w:numPr>
              <w:jc w:val="center"/>
            </w:pPr>
            <w:r w:rsidRPr="00B1760B">
              <w:t>o aliviar enfermedades, lesiones o discapacidades.</w:t>
            </w:r>
          </w:p>
        </w:tc>
      </w:tr>
      <w:bookmarkEnd w:id="7"/>
    </w:tbl>
    <w:p w:rsidR="00B67219" w:rsidRDefault="00B67219" w:rsidP="002D1FD6"/>
    <w:tbl>
      <w:tblPr>
        <w:tblStyle w:val="Sombreadomedio1-nfasis2"/>
        <w:tblW w:w="0" w:type="auto"/>
        <w:tblLook w:val="04A0"/>
      </w:tblPr>
      <w:tblGrid>
        <w:gridCol w:w="8644"/>
      </w:tblGrid>
      <w:tr w:rsidR="00260D98" w:rsidTr="00260D98">
        <w:trPr>
          <w:cnfStyle w:val="100000000000"/>
        </w:trPr>
        <w:tc>
          <w:tcPr>
            <w:cnfStyle w:val="001000000000"/>
            <w:tcW w:w="8644" w:type="dxa"/>
          </w:tcPr>
          <w:p w:rsidR="00260D98" w:rsidRPr="00260D98" w:rsidRDefault="00260D98" w:rsidP="00260D98">
            <w:pPr>
              <w:jc w:val="center"/>
              <w:rPr>
                <w:sz w:val="24"/>
                <w:szCs w:val="24"/>
              </w:rPr>
            </w:pPr>
            <w:bookmarkStart w:id="8" w:name="instrumentos"/>
            <w:r w:rsidRPr="00260D98">
              <w:rPr>
                <w:sz w:val="24"/>
                <w:szCs w:val="24"/>
              </w:rPr>
              <w:t>9. INSTRUMENTOS DE VIGILANCIA Y CONTROL:</w:t>
            </w:r>
          </w:p>
        </w:tc>
      </w:tr>
      <w:tr w:rsidR="00260D98" w:rsidTr="00260D98">
        <w:trPr>
          <w:cnfStyle w:val="000000100000"/>
        </w:trPr>
        <w:tc>
          <w:tcPr>
            <w:cnfStyle w:val="001000000000"/>
            <w:tcW w:w="8644" w:type="dxa"/>
          </w:tcPr>
          <w:p w:rsidR="00260D98" w:rsidRDefault="00260D98" w:rsidP="00260D98">
            <w:pPr>
              <w:jc w:val="center"/>
            </w:pPr>
            <w:r>
              <w:t>Detector de humos.</w:t>
            </w:r>
          </w:p>
          <w:p w:rsidR="00260D98" w:rsidRDefault="00260D98" w:rsidP="00260D98">
            <w:pPr>
              <w:jc w:val="center"/>
            </w:pPr>
            <w:r>
              <w:t>Reguladores de calefacción.</w:t>
            </w:r>
          </w:p>
          <w:p w:rsidR="00260D98" w:rsidRDefault="00260D98" w:rsidP="00260D98">
            <w:pPr>
              <w:jc w:val="center"/>
            </w:pPr>
            <w:r>
              <w:t>Termostatos.</w:t>
            </w:r>
          </w:p>
          <w:p w:rsidR="00260D98" w:rsidRDefault="00260D98" w:rsidP="00260D98">
            <w:pPr>
              <w:jc w:val="center"/>
            </w:pPr>
            <w:r>
              <w:t>Aparatos de medición, pesaje o reglaje para el hogar</w:t>
            </w:r>
          </w:p>
          <w:p w:rsidR="00260D98" w:rsidRDefault="00260D98" w:rsidP="00260D98">
            <w:pPr>
              <w:jc w:val="center"/>
            </w:pPr>
            <w:proofErr w:type="gramStart"/>
            <w:r>
              <w:t>o</w:t>
            </w:r>
            <w:proofErr w:type="gramEnd"/>
            <w:r>
              <w:t xml:space="preserve"> como material de laboratorio.</w:t>
            </w:r>
          </w:p>
          <w:p w:rsidR="00260D98" w:rsidRDefault="00260D98" w:rsidP="00260D98">
            <w:pPr>
              <w:jc w:val="center"/>
            </w:pPr>
            <w:r>
              <w:t>Otros instrumentos de vigilancia y control utilizados en instalaciones industriales</w:t>
            </w:r>
          </w:p>
          <w:p w:rsidR="00260D98" w:rsidRDefault="00260D98" w:rsidP="00260D98">
            <w:pPr>
              <w:jc w:val="center"/>
            </w:pPr>
            <w:r>
              <w:t>(</w:t>
            </w:r>
            <w:proofErr w:type="gramStart"/>
            <w:r>
              <w:t>por</w:t>
            </w:r>
            <w:proofErr w:type="gramEnd"/>
            <w:r>
              <w:t xml:space="preserve"> ejemplo, en paneles de control).</w:t>
            </w:r>
          </w:p>
        </w:tc>
      </w:tr>
      <w:bookmarkEnd w:id="8"/>
    </w:tbl>
    <w:p w:rsidR="00260D98" w:rsidRDefault="00260D98" w:rsidP="00260D98">
      <w:pPr>
        <w:jc w:val="center"/>
      </w:pPr>
    </w:p>
    <w:tbl>
      <w:tblPr>
        <w:tblStyle w:val="Sombreadomedio1-nfasis5"/>
        <w:tblW w:w="0" w:type="auto"/>
        <w:tblLook w:val="04A0"/>
      </w:tblPr>
      <w:tblGrid>
        <w:gridCol w:w="8644"/>
      </w:tblGrid>
      <w:tr w:rsidR="00260D98" w:rsidTr="00260D98">
        <w:trPr>
          <w:cnfStyle w:val="100000000000"/>
        </w:trPr>
        <w:tc>
          <w:tcPr>
            <w:cnfStyle w:val="001000000000"/>
            <w:tcW w:w="8644" w:type="dxa"/>
          </w:tcPr>
          <w:p w:rsidR="00260D98" w:rsidRDefault="00260D98" w:rsidP="00260D98">
            <w:pPr>
              <w:jc w:val="center"/>
            </w:pPr>
            <w:bookmarkStart w:id="9" w:name="maquinas"/>
            <w:r>
              <w:t>10. MÁQUINAS EXPENDEDORAS:</w:t>
            </w:r>
          </w:p>
        </w:tc>
      </w:tr>
      <w:tr w:rsidR="00260D98" w:rsidTr="00260D98">
        <w:trPr>
          <w:cnfStyle w:val="000000100000"/>
        </w:trPr>
        <w:tc>
          <w:tcPr>
            <w:cnfStyle w:val="001000000000"/>
            <w:tcW w:w="8644" w:type="dxa"/>
          </w:tcPr>
          <w:p w:rsidR="00260D98" w:rsidRDefault="00260D98" w:rsidP="00260D98">
            <w:pPr>
              <w:jc w:val="center"/>
            </w:pPr>
            <w:r>
              <w:t>Máquinas expendedoras de botellas o latas, frías o calientes.</w:t>
            </w:r>
          </w:p>
          <w:p w:rsidR="00260D98" w:rsidRDefault="00260D98" w:rsidP="00260D98">
            <w:pPr>
              <w:jc w:val="center"/>
            </w:pPr>
            <w:r>
              <w:t>Máquinas expendedoras de productos sólidos.</w:t>
            </w:r>
          </w:p>
          <w:p w:rsidR="00260D98" w:rsidRDefault="00260D98" w:rsidP="00260D98">
            <w:pPr>
              <w:jc w:val="center"/>
            </w:pPr>
            <w:r>
              <w:t xml:space="preserve">Máquinas expendedoras de dinero. </w:t>
            </w:r>
          </w:p>
          <w:p w:rsidR="00260D98" w:rsidRDefault="00260D98" w:rsidP="00260D98">
            <w:pPr>
              <w:jc w:val="center"/>
            </w:pPr>
            <w:r>
              <w:t>Máquinas expendedoras de bebidas calientes.</w:t>
            </w:r>
          </w:p>
          <w:p w:rsidR="00260D98" w:rsidRDefault="00260D98" w:rsidP="00260D98">
            <w:pPr>
              <w:jc w:val="center"/>
            </w:pPr>
            <w:r>
              <w:t>Todos los aparatos para suministro automático de toda clase de producto.</w:t>
            </w:r>
          </w:p>
        </w:tc>
      </w:tr>
      <w:bookmarkEnd w:id="9"/>
    </w:tbl>
    <w:p w:rsidR="00B67219" w:rsidRDefault="00B67219" w:rsidP="002D1FD6"/>
    <w:p w:rsidR="002D1FD6" w:rsidRDefault="00B67219" w:rsidP="00260D98">
      <w:r>
        <w:t xml:space="preserve"> </w:t>
      </w:r>
    </w:p>
    <w:p w:rsidR="002D1FD6" w:rsidRDefault="002D1FD6" w:rsidP="002D1FD6">
      <w:r>
        <w:t xml:space="preserve"> </w:t>
      </w:r>
    </w:p>
    <w:sectPr w:rsidR="002D1FD6" w:rsidSect="00312F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A4353D"/>
    <w:multiLevelType w:val="hybridMultilevel"/>
    <w:tmpl w:val="C73036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7BCF"/>
    <w:multiLevelType w:val="hybridMultilevel"/>
    <w:tmpl w:val="272082D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hyphenationZone w:val="425"/>
  <w:characterSpacingControl w:val="doNotCompress"/>
  <w:compat/>
  <w:rsids>
    <w:rsidRoot w:val="002D1FD6"/>
    <w:rsid w:val="00260D98"/>
    <w:rsid w:val="002D1FD6"/>
    <w:rsid w:val="00312FC3"/>
    <w:rsid w:val="00331A63"/>
    <w:rsid w:val="00343154"/>
    <w:rsid w:val="006079EE"/>
    <w:rsid w:val="0064148C"/>
    <w:rsid w:val="006A7BA1"/>
    <w:rsid w:val="008C3369"/>
    <w:rsid w:val="009C2FFA"/>
    <w:rsid w:val="00B1760B"/>
    <w:rsid w:val="00B27207"/>
    <w:rsid w:val="00B67219"/>
    <w:rsid w:val="00EA093A"/>
    <w:rsid w:val="00FE1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2FC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D1F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medio1-nfasis11">
    <w:name w:val="Sombreado medio 1 - Énfasis 11"/>
    <w:basedOn w:val="Tablanormal"/>
    <w:uiPriority w:val="63"/>
    <w:rsid w:val="002D1FD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2D1FD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claro-nfasis1">
    <w:name w:val="Light Shading Accent 1"/>
    <w:basedOn w:val="Tablanormal"/>
    <w:uiPriority w:val="60"/>
    <w:rsid w:val="002D1FD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staclara-nfasis5">
    <w:name w:val="Light List Accent 5"/>
    <w:basedOn w:val="Tablanormal"/>
    <w:uiPriority w:val="61"/>
    <w:rsid w:val="002D1FD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3">
    <w:name w:val="Light List Accent 3"/>
    <w:basedOn w:val="Tablanormal"/>
    <w:uiPriority w:val="61"/>
    <w:rsid w:val="002D1FD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ombreadoclaro-nfasis2">
    <w:name w:val="Light Shading Accent 2"/>
    <w:basedOn w:val="Tablanormal"/>
    <w:uiPriority w:val="60"/>
    <w:rsid w:val="002D1FD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staclara-nfasis2">
    <w:name w:val="Light List Accent 2"/>
    <w:basedOn w:val="Tablanormal"/>
    <w:uiPriority w:val="61"/>
    <w:rsid w:val="002D1FD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1">
    <w:name w:val="Light List Accent 1"/>
    <w:basedOn w:val="Tablanormal"/>
    <w:uiPriority w:val="61"/>
    <w:rsid w:val="002D1FD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Prrafodelista">
    <w:name w:val="List Paragraph"/>
    <w:basedOn w:val="Normal"/>
    <w:uiPriority w:val="34"/>
    <w:qFormat/>
    <w:rsid w:val="002D1FD6"/>
    <w:pPr>
      <w:ind w:left="720"/>
      <w:contextualSpacing/>
    </w:pPr>
  </w:style>
  <w:style w:type="table" w:styleId="Listaclara-nfasis4">
    <w:name w:val="Light List Accent 4"/>
    <w:basedOn w:val="Tablanormal"/>
    <w:uiPriority w:val="61"/>
    <w:rsid w:val="00EA09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6">
    <w:name w:val="Light List Accent 6"/>
    <w:basedOn w:val="Tablanormal"/>
    <w:uiPriority w:val="61"/>
    <w:rsid w:val="00B672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staclara">
    <w:name w:val="Light List"/>
    <w:basedOn w:val="Tablanormal"/>
    <w:uiPriority w:val="61"/>
    <w:rsid w:val="00B672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vistosa-nfasis4">
    <w:name w:val="Colorful List Accent 4"/>
    <w:basedOn w:val="Tablanormal"/>
    <w:uiPriority w:val="72"/>
    <w:rsid w:val="00B67219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Sombreadomedio1-nfasis2">
    <w:name w:val="Medium Shading 1 Accent 2"/>
    <w:basedOn w:val="Tablanormal"/>
    <w:uiPriority w:val="63"/>
    <w:rsid w:val="00260D9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260D9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ipervnculo">
    <w:name w:val="Hyperlink"/>
    <w:basedOn w:val="Fuentedeprrafopredeter"/>
    <w:uiPriority w:val="99"/>
    <w:unhideWhenUsed/>
    <w:rsid w:val="008C336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C336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C7F54A-D7D5-4A9C-9905-302C9EC86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932</Words>
  <Characters>5314</Characters>
  <Application>Microsoft Office Word</Application>
  <DocSecurity>0</DocSecurity>
  <Lines>44</Lines>
  <Paragraphs>12</Paragraphs>
  <ScaleCrop>false</ScaleCrop>
  <Company/>
  <LinksUpToDate>false</LinksUpToDate>
  <CharactersWithSpaces>6234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Profesor</cp:lastModifiedBy>
  <cp:revision>8</cp:revision>
  <dcterms:created xsi:type="dcterms:W3CDTF">2014-01-10T10:24:00Z</dcterms:created>
  <dcterms:modified xsi:type="dcterms:W3CDTF">2014-01-17T13:09:00Z</dcterms:modified>
</cp:coreProperties>
</file>